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5F10AE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5F10AE">
        <w:rPr>
          <w:b/>
          <w:sz w:val="28"/>
          <w:szCs w:val="28"/>
        </w:rPr>
        <w:br/>
      </w:r>
      <w:r w:rsidRPr="005F10AE">
        <w:rPr>
          <w:rStyle w:val="a4"/>
          <w:b w:val="0"/>
          <w:sz w:val="28"/>
          <w:szCs w:val="28"/>
        </w:rPr>
        <w:t>«ВОЛОШСКОЕ»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5F10AE">
        <w:rPr>
          <w:rStyle w:val="a4"/>
          <w:sz w:val="36"/>
          <w:szCs w:val="28"/>
        </w:rPr>
        <w:t>ПОСТАНОВЛЕНИЕ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19</w:t>
      </w:r>
      <w:r>
        <w:rPr>
          <w:rStyle w:val="a4"/>
          <w:b w:val="0"/>
          <w:sz w:val="28"/>
          <w:szCs w:val="28"/>
        </w:rPr>
        <w:t>.01.2024</w:t>
      </w:r>
      <w:r w:rsidRPr="005F10AE">
        <w:rPr>
          <w:rStyle w:val="a4"/>
          <w:b w:val="0"/>
          <w:sz w:val="28"/>
          <w:szCs w:val="28"/>
        </w:rPr>
        <w:t xml:space="preserve"> года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  № 4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356B13" w:rsidRPr="005E3627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Cs w:val="28"/>
        </w:rPr>
      </w:pPr>
      <w:r w:rsidRPr="005F10AE">
        <w:rPr>
          <w:rStyle w:val="a4"/>
          <w:b w:val="0"/>
          <w:szCs w:val="28"/>
        </w:rPr>
        <w:t>пос. Волошка, Коношского района,</w:t>
      </w:r>
      <w:r w:rsidRPr="005F10AE">
        <w:rPr>
          <w:b/>
          <w:szCs w:val="28"/>
        </w:rPr>
        <w:br/>
      </w:r>
      <w:r w:rsidRPr="005F10AE">
        <w:rPr>
          <w:rStyle w:val="a4"/>
          <w:b w:val="0"/>
          <w:szCs w:val="28"/>
        </w:rPr>
        <w:t>Архангельской области</w:t>
      </w:r>
    </w:p>
    <w:p w:rsidR="009513CC" w:rsidRDefault="009513CC" w:rsidP="003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CC" w:rsidRDefault="009513CC" w:rsidP="003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7F" w:rsidRPr="00356B13" w:rsidRDefault="00C1447F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13">
        <w:rPr>
          <w:rFonts w:ascii="Times New Roman" w:hAnsi="Times New Roman" w:cs="Times New Roman"/>
          <w:b/>
          <w:sz w:val="28"/>
          <w:szCs w:val="28"/>
        </w:rPr>
        <w:t>Об утверждении Положения о дисциплинарной ответственности</w:t>
      </w:r>
      <w:r w:rsidR="00356B13" w:rsidRPr="0035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B13">
        <w:rPr>
          <w:rFonts w:ascii="Times New Roman" w:hAnsi="Times New Roman" w:cs="Times New Roman"/>
          <w:b/>
          <w:sz w:val="28"/>
          <w:szCs w:val="28"/>
        </w:rPr>
        <w:t>муниц</w:t>
      </w:r>
      <w:r w:rsidR="009513CC">
        <w:rPr>
          <w:rFonts w:ascii="Times New Roman" w:hAnsi="Times New Roman" w:cs="Times New Roman"/>
          <w:b/>
          <w:sz w:val="28"/>
          <w:szCs w:val="28"/>
        </w:rPr>
        <w:t>ипальных служащих администрации Волошского сельского поселения Коношского муниципального района Архангельской области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В соответствии со статьями 193, 194 Трудового кодекса Российской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Федерации, статьями 27, 27.1 Федерального закона от 02.03.2007 № 25-ФЗ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14.4 Закона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Архангельской области от 27.09.2006 № 222-12-ОЗ «О правовом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регулировании муниципальной службы в Архангельской области»,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513CC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 Утвердить Положение о дисциплинарной ответственности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>.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ED2" w:rsidRDefault="00F10ED2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F1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47F" w:rsidRPr="005E3627" w:rsidRDefault="005E3627" w:rsidP="00F1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62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 w:rsidRPr="005E3627">
        <w:rPr>
          <w:rFonts w:ascii="Times New Roman" w:hAnsi="Times New Roman" w:cs="Times New Roman"/>
          <w:b/>
          <w:sz w:val="28"/>
          <w:szCs w:val="28"/>
        </w:rPr>
        <w:t xml:space="preserve">Волошское»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5E3627">
        <w:rPr>
          <w:rFonts w:ascii="Times New Roman" w:hAnsi="Times New Roman" w:cs="Times New Roman"/>
          <w:b/>
          <w:sz w:val="28"/>
          <w:szCs w:val="28"/>
        </w:rPr>
        <w:t>Ю.Б. Попов</w:t>
      </w: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>УТВЕРЖДЕНО</w:t>
      </w:r>
    </w:p>
    <w:p w:rsidR="00C1447F" w:rsidRPr="00820FAD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3627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Волошского сельского поселения </w:t>
      </w:r>
    </w:p>
    <w:p w:rsidR="005E3627" w:rsidRDefault="005E3627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Коношского муниципального района </w:t>
      </w:r>
    </w:p>
    <w:p w:rsidR="005E3627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19.01.</w:t>
      </w:r>
      <w:r w:rsidR="00C1447F" w:rsidRPr="00820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31E3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C1447F" w:rsidRDefault="00C1447F" w:rsidP="00C3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31" w:rsidRPr="00C31E31" w:rsidRDefault="00C31E31" w:rsidP="00C3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47F" w:rsidRPr="005E3627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31">
        <w:rPr>
          <w:rFonts w:ascii="Times New Roman" w:hAnsi="Times New Roman" w:cs="Times New Roman"/>
          <w:b/>
          <w:sz w:val="28"/>
          <w:szCs w:val="28"/>
        </w:rPr>
        <w:t>Положение о дисциплинарной ответственности муниципальных</w:t>
      </w:r>
      <w:r w:rsidR="00C31E31" w:rsidRPr="00C3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31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 w:rsidR="005E3627" w:rsidRPr="005E3627">
        <w:rPr>
          <w:rFonts w:ascii="Times New Roman" w:hAnsi="Times New Roman" w:cs="Times New Roman"/>
          <w:b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</w:p>
    <w:p w:rsidR="00C31E31" w:rsidRPr="005E3627" w:rsidRDefault="00C31E31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7F" w:rsidRPr="00984ED3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1.1. Настоящее Положение о дисциплинарной ответственности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Положение) регулирует порядок привлечения к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дисциплинарной ответственности муниципальных служащих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5E3627" w:rsidRPr="00820FAD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(далее — муниципальные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служащие), в том числе порядок применения взысканий за несоблюдение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 в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437AC7">
        <w:rPr>
          <w:rFonts w:ascii="Times New Roman" w:hAnsi="Times New Roman" w:cs="Times New Roman"/>
          <w:i/>
          <w:sz w:val="28"/>
          <w:szCs w:val="28"/>
        </w:rPr>
        <w:t>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1.2. Глава муниципального образования, кадровая служба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(муниципальные служащие, осуществляющие кадровое обеспечение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деятельности), муниципальные служащие в своей деятельности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руководствуются Конституцией Российской Федерации, федеральными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конституционными законами, федеральными законами и</w:t>
      </w:r>
      <w:r w:rsidR="00437AC7" w:rsidRPr="00820FAD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Архангельской области, муниципальными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56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2. Дисциплинарная ответственность муниципальных</w:t>
      </w:r>
      <w:r w:rsidR="0056510F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- неисполнение или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ненадлежащее исполнение муниципальным служащим по его вине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возложенных на него служебных обязанностей, а также за несоблюдение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ограничений и запретов, требований 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неисполнение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25.12.2008 </w:t>
      </w:r>
      <w:r w:rsidR="0056510F">
        <w:rPr>
          <w:rFonts w:ascii="Times New Roman" w:hAnsi="Times New Roman" w:cs="Times New Roman"/>
          <w:sz w:val="28"/>
          <w:szCs w:val="28"/>
        </w:rPr>
        <w:br/>
      </w:r>
      <w:r w:rsidRPr="00820FAD">
        <w:rPr>
          <w:rFonts w:ascii="Times New Roman" w:hAnsi="Times New Roman" w:cs="Times New Roman"/>
          <w:sz w:val="28"/>
          <w:szCs w:val="28"/>
        </w:rPr>
        <w:lastRenderedPageBreak/>
        <w:t>№ 273-ФЗ «О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коррупции», Глава муниципального образования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Глава) имеет право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применить следующие дисциплинарные взыскания:</w:t>
      </w:r>
    </w:p>
    <w:p w:rsidR="00C1447F" w:rsidRPr="00820FAD" w:rsidRDefault="00C1447F" w:rsidP="005E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выговор;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основаниям.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проступок, может быть временно (но не более чем на один месяц), до решения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вопроса о его дисциплинарной ответственности, отстранен от исполнения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 с сохранением денежного содержания.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Отстранение муниципального служащего от исполнения должностных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в этом случае производится распоряжением Главы.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настоящим Федеральным законом и другими федеральными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коррупции, в случае, если несоблюдение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ограничений, запретов и требований, а также неисполнение таких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признается следствием не зависящих от него обстоятельств в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порядке, предусмотренном частями 3 - 6 статьи 13 Федерального закона от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коррупции».</w:t>
      </w:r>
    </w:p>
    <w:p w:rsidR="00C1447F" w:rsidRPr="00820FAD" w:rsidRDefault="00C1447F" w:rsidP="0098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984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3. Порядок применения дисциплинарных взысканий за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неисполнение или ненадлежащее исполнение муниципальным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служащим по его вине возложенных на него служебных обязанностей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3.1. Дисциплинарное взыскание применяется к муниципальному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при установлении факта неисполнения или ненадлежащего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исполнения муниципальным служащим по его вине возложенных на него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3.2. Факт неисполнения или ненадлежащего исполнения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по его вине возложенных на него служебных обязанностей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устанавливается Главой по результатам проведенной в отношении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служебной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3.3. Основанием для проведения такой проверки являются любые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сведения о неисполнении или ненадлежащем исполнении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 </w:t>
      </w:r>
      <w:r w:rsidRPr="00820FAD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820FAD">
        <w:rPr>
          <w:rFonts w:ascii="Times New Roman" w:hAnsi="Times New Roman" w:cs="Times New Roman"/>
          <w:sz w:val="28"/>
          <w:szCs w:val="28"/>
        </w:rPr>
        <w:t xml:space="preserve"> возложенных на него служебных обязанностей (доклад кадровой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службы, заместителя Главы, руководителя отдела, представление прокурора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района, информация правоохранительных органов и средств массовой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информации, обращения граждан и т.д.).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3.4. Главой проведение проверки может быть поручено кадровой службе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(муниципальному служащему, осуществляющему кадровое обеспечение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 или заместителю Главы.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3.5. Глава либо иное лицо, указанное в пункте 3.4 должен затребовать от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письменное объяснение. Если по истечении двух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рабочих дней указанное объяснение муниципальным служащим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предоставлено, то составляется соответствующий акт.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Непредоставление муниципальным служащим объяснения не является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препятствием для применения дисциплинарного взыскания.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3.6. Проверка в отношении муниципального служащего проводится в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течении трех недель со дня обнаружения проступка, не считая времени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болезни работника, пребывания его в отпуске. По результатам проверки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составляется акт о результатах проверки, который не позднее двух рабочих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дней предоставляется Главе с приложением всех материалов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3.7. При наличии оснований для применения к муниципальному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взыскания, дисциплинарное взыскание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применяется не позднее одного месяца со дня обнаружения проступка,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болезни работника, пребывания его в отпуске.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одно дисциплинарное взыскание, предусмотренное пунктом 2.1 настоящего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Положения.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взыскание, за исключением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 неисполнение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шести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 w:rsidR="00424B69">
        <w:rPr>
          <w:rFonts w:ascii="Times New Roman" w:hAnsi="Times New Roman" w:cs="Times New Roman"/>
          <w:sz w:val="28"/>
          <w:szCs w:val="28"/>
        </w:rPr>
        <w:t>–</w:t>
      </w:r>
      <w:r w:rsidRPr="00820FAD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двух лет со дня его совершения.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3.8. Применение к муниципальному служащему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оформляется распоряжением Главы, которое объявляется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работнику под роспись в течение трех рабочих дней со дня его издания, не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работе. Если работник отказывается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ознакомиться с указанным распоряжением Главы под роспись, то составляется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соответствующий акт.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государственную инспекцию труда и (или) органы по рассмотрению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индивидуальных трудовых споров.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3.9. Если в течение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муниципальный служащий не будет подвергнут новому дисциплинарному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Глава до истечения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имеет право снять его с муниципального служащего по собственной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инициативе, просьбе самого муниципального служащего, </w:t>
      </w:r>
      <w:r w:rsidRPr="00820FAD">
        <w:rPr>
          <w:rFonts w:ascii="Times New Roman" w:hAnsi="Times New Roman" w:cs="Times New Roman"/>
          <w:sz w:val="28"/>
          <w:szCs w:val="28"/>
        </w:rPr>
        <w:lastRenderedPageBreak/>
        <w:t>ходатайству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руководителя отдела, в котором осуществляет деятельность муниципальный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служащий.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Default="00C1447F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69">
        <w:rPr>
          <w:rFonts w:ascii="Times New Roman" w:hAnsi="Times New Roman" w:cs="Times New Roman"/>
          <w:b/>
          <w:sz w:val="28"/>
          <w:szCs w:val="28"/>
        </w:rPr>
        <w:t>Глава 4. Порядок применения дисциплинарных взысканий за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несоблюдение ограничений и запретов, требований о предотвращении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>об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 урегулировании конфликта интересов и неисполнение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обязанностей, установленных в целях противодействия коррупции</w:t>
      </w:r>
    </w:p>
    <w:p w:rsidR="006A3A0E" w:rsidRPr="006A3A0E" w:rsidRDefault="006A3A0E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4.1. К правонарушениям, влекущим применение к муниципальному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 за несоблюдение ограничений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запретов, требований о предотвращении или об урегулировании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противодействия коррупции, включая увольнение муниципального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с муниципальной службы (за исключением случая,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предусмотренного пунктом 2.3 настоящего Положения) являются: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непринятие муниципальным служащим, являющимся стороной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интересов, мер по предотвращению или урегулированию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непредставление муниципальным служащим сведений о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 имущественного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 в случае, если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представление 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представление заведомо неполных сведений о своих доходах, расходах,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случае, если представление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представление муниципальным служащим заведомо недостоверных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сведений, о своих доходах, расходах, об имуществе и обязательствах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 об имуществе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несовершеннолетних детей в случае, если представление таких сведений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4.2. При установлении фактов, указанных в п. 4.1 настоящего Положения,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 применения к муниципальному служащему дисциплинарного взыскания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увольнения, муниципальный служащий подлежит увольнению с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муниципальной службы в связи с утратой доверия.</w:t>
      </w:r>
    </w:p>
    <w:p w:rsidR="006A3A0E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4.3. Дисциплинарные взыскания, предусмотренные пунктами 2.1, 4.2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применяются Главой в порядке, установленном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статьей 14.4 Закона Архангельской области от 27.09.2006 № 222-12-ОЗ «О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правовом регулировании муниципальной службы в Архангельской области»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(указать реквизиты НПА), на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основании: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1) доклада о результатах проверки, проведенной кадровой службой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(муниципальным служащим, осуществляющим кадровое обеспечение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администрации (наименование муниципального образования)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случае, если доклад о результатах проверки направлялся в комиссию;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доклада кадровой службы (муниципального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осуществляющего кадровое обеспечение деятельности) о совершении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правонарушения, в котором излагаются фактические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обстоятельства его совершения, и письменного объяснения муниципального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только с его согласия и при условии признания им факта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 (за исключением применения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в виде увольнения в связи с утратой доверия);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4.4. При применении взысканий, предусмотренных п. 2.1, п. 4.2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учитываются характер совершенного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коррупционного правонарушения, его тяжесть,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обстоятельства, при которых оно совершено, соблюдение муниципальным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других ограничений и запретов, требований о предотвращении или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исполнение им обязанностей,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а также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предшествующие результаты исполнения муниципальным служащим своих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4.5. В акте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 совершения им коррупционного правонарушения в качестве основания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применения взыскания указывается часть | или 2 статьи 27.1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4.6. Взыскания, предусмотренные п. 2.1, п. 4.2 настоящего Положения,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применяются не позднее шести месяцев со дня поступления информации 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совершении муниципальным служащим коррупционного правонарушения, не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периодов временной нетрудоспособности 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нахождения его в отпуске, и не позднее трех лет со дня совершения им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правонарушения. В указанные сроки не включается время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C1447F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4.7. Сведения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 в связи с утратой доверия включаются в реестр лиц,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уволенных в связи с утратой доверия, предусмотренный статьей 15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коррупции» администрации (наименование муниципального образования).</w:t>
      </w:r>
    </w:p>
    <w:p w:rsidR="005E3627" w:rsidRDefault="005E3627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627" w:rsidRPr="00820FAD" w:rsidRDefault="005E3627" w:rsidP="005E3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5E3627" w:rsidRPr="00820FAD" w:rsidSect="000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7F"/>
    <w:rsid w:val="00022D1E"/>
    <w:rsid w:val="000676D0"/>
    <w:rsid w:val="00356B13"/>
    <w:rsid w:val="00424B69"/>
    <w:rsid w:val="00437AC7"/>
    <w:rsid w:val="0056510F"/>
    <w:rsid w:val="005E3627"/>
    <w:rsid w:val="00631043"/>
    <w:rsid w:val="006A3A0E"/>
    <w:rsid w:val="00820FAD"/>
    <w:rsid w:val="00860CBA"/>
    <w:rsid w:val="008F5C8B"/>
    <w:rsid w:val="009513CC"/>
    <w:rsid w:val="00984ED3"/>
    <w:rsid w:val="00C1447F"/>
    <w:rsid w:val="00C31E31"/>
    <w:rsid w:val="00E53013"/>
    <w:rsid w:val="00E64113"/>
    <w:rsid w:val="00EA3611"/>
    <w:rsid w:val="00EE0877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E82"/>
  <w15:docId w15:val="{4FD6D638-4EFE-43DB-A457-E1C27C05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6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Work</cp:lastModifiedBy>
  <cp:revision>4</cp:revision>
  <cp:lastPrinted>2024-01-19T06:51:00Z</cp:lastPrinted>
  <dcterms:created xsi:type="dcterms:W3CDTF">2024-01-08T22:00:00Z</dcterms:created>
  <dcterms:modified xsi:type="dcterms:W3CDTF">2024-01-19T06:53:00Z</dcterms:modified>
</cp:coreProperties>
</file>