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DE" w:rsidRPr="004C6655" w:rsidRDefault="00377674" w:rsidP="000512D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0"/>
          <w:szCs w:val="20"/>
        </w:rPr>
      </w:pPr>
      <w:r w:rsidRPr="004C6655">
        <w:tab/>
      </w:r>
      <w:r w:rsidR="000512DE" w:rsidRPr="004C6655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0512DE" w:rsidRPr="004C6655" w:rsidRDefault="0058442E" w:rsidP="00051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р</w:t>
      </w:r>
      <w:r w:rsidR="000512DE" w:rsidRPr="004C6655">
        <w:rPr>
          <w:rFonts w:ascii="Times New Roman" w:hAnsi="Times New Roman"/>
          <w:bCs/>
          <w:sz w:val="20"/>
          <w:szCs w:val="20"/>
        </w:rPr>
        <w:t xml:space="preserve">ешением </w:t>
      </w:r>
      <w:r>
        <w:rPr>
          <w:rFonts w:ascii="Times New Roman" w:hAnsi="Times New Roman"/>
          <w:bCs/>
          <w:sz w:val="20"/>
          <w:szCs w:val="20"/>
        </w:rPr>
        <w:t xml:space="preserve">муниципального Совета </w:t>
      </w:r>
    </w:p>
    <w:p w:rsidR="000512DE" w:rsidRPr="004C6655" w:rsidRDefault="0058442E" w:rsidP="00051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муниципального образования</w:t>
      </w:r>
      <w:r w:rsidR="000512DE" w:rsidRPr="004C6655">
        <w:rPr>
          <w:rFonts w:ascii="Times New Roman" w:hAnsi="Times New Roman"/>
          <w:bCs/>
          <w:sz w:val="20"/>
          <w:szCs w:val="20"/>
        </w:rPr>
        <w:t xml:space="preserve"> «</w:t>
      </w:r>
      <w:r>
        <w:rPr>
          <w:rFonts w:ascii="Times New Roman" w:hAnsi="Times New Roman"/>
          <w:bCs/>
          <w:sz w:val="20"/>
          <w:szCs w:val="20"/>
        </w:rPr>
        <w:t>Волошское</w:t>
      </w:r>
      <w:r w:rsidR="000512DE" w:rsidRPr="004C6655">
        <w:rPr>
          <w:rFonts w:ascii="Times New Roman" w:hAnsi="Times New Roman"/>
          <w:bCs/>
          <w:sz w:val="20"/>
          <w:szCs w:val="20"/>
        </w:rPr>
        <w:t xml:space="preserve">» </w:t>
      </w:r>
    </w:p>
    <w:p w:rsidR="000512DE" w:rsidRPr="004C6655" w:rsidRDefault="0058442E" w:rsidP="00051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 18.09.2024 года № 87</w:t>
      </w:r>
      <w:r w:rsidR="000512DE" w:rsidRPr="004C6655">
        <w:rPr>
          <w:rFonts w:ascii="Times New Roman" w:hAnsi="Times New Roman"/>
          <w:bCs/>
          <w:sz w:val="20"/>
          <w:szCs w:val="20"/>
        </w:rPr>
        <w:t xml:space="preserve">                        </w:t>
      </w:r>
    </w:p>
    <w:p w:rsidR="00377674" w:rsidRPr="004C6655" w:rsidRDefault="00377674" w:rsidP="000512DE">
      <w:pPr>
        <w:pStyle w:val="ConsPlusNormal"/>
        <w:jc w:val="right"/>
        <w:rPr>
          <w:rFonts w:ascii="Times New Roman" w:hAnsi="Times New Roman" w:cs="Times New Roman"/>
          <w:b/>
          <w:bCs/>
        </w:rPr>
      </w:pPr>
    </w:p>
    <w:p w:rsidR="00377674" w:rsidRPr="004C6655" w:rsidRDefault="00377674" w:rsidP="00377674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377674" w:rsidRPr="004C6655" w:rsidRDefault="00377674" w:rsidP="00377674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377674" w:rsidRPr="004C6655" w:rsidRDefault="00377674" w:rsidP="0037767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655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377674" w:rsidRPr="004C6655" w:rsidRDefault="00377674" w:rsidP="0037767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655">
        <w:rPr>
          <w:rFonts w:ascii="Times New Roman" w:hAnsi="Times New Roman" w:cs="Times New Roman"/>
          <w:b/>
          <w:bCs/>
          <w:sz w:val="24"/>
          <w:szCs w:val="24"/>
        </w:rPr>
        <w:t>объектов муниципального имущества, передаваемого из собственности  муниципального образования «</w:t>
      </w:r>
      <w:r w:rsidR="004C6655" w:rsidRPr="004C6655">
        <w:rPr>
          <w:rFonts w:ascii="Times New Roman" w:hAnsi="Times New Roman" w:cs="Times New Roman"/>
          <w:b/>
          <w:bCs/>
          <w:sz w:val="24"/>
          <w:szCs w:val="24"/>
        </w:rPr>
        <w:t>Волошское</w:t>
      </w:r>
      <w:r w:rsidRPr="004C6655">
        <w:rPr>
          <w:rFonts w:ascii="Times New Roman" w:hAnsi="Times New Roman" w:cs="Times New Roman"/>
          <w:b/>
          <w:bCs/>
          <w:sz w:val="24"/>
          <w:szCs w:val="24"/>
        </w:rPr>
        <w:t>»,</w:t>
      </w:r>
    </w:p>
    <w:p w:rsidR="00377674" w:rsidRPr="004C6655" w:rsidRDefault="00377674" w:rsidP="0037767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655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  «Коношский муниципальный район» Архангельской области</w:t>
      </w:r>
    </w:p>
    <w:p w:rsidR="00377674" w:rsidRPr="004C6655" w:rsidRDefault="00377674" w:rsidP="0037767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805"/>
        <w:tblW w:w="1571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559"/>
        <w:gridCol w:w="1219"/>
        <w:gridCol w:w="1134"/>
        <w:gridCol w:w="2183"/>
        <w:gridCol w:w="2552"/>
        <w:gridCol w:w="1842"/>
        <w:gridCol w:w="1763"/>
        <w:gridCol w:w="1417"/>
      </w:tblGrid>
      <w:tr w:rsidR="004C6655" w:rsidRPr="004C6655" w:rsidTr="0032108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Идентифика-ционный код предприятия, учреждения в ОКПО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Коды признаков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 xml:space="preserve">Полное наименование предприятия, учреждения, имущества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Юридический адрес, местонахождение имущества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 xml:space="preserve">Укрупненная специализация, назначение имущества 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Остаточная балансовая стоимость основных фондов по сост</w:t>
            </w:r>
            <w:r w:rsidR="004C6655" w:rsidRPr="004C6655">
              <w:rPr>
                <w:rFonts w:ascii="Times New Roman" w:hAnsi="Times New Roman" w:cs="Times New Roman"/>
              </w:rPr>
              <w:t>оянию на 01.01.2024</w:t>
            </w:r>
            <w:r w:rsidRPr="004C6655">
              <w:rPr>
                <w:rFonts w:ascii="Times New Roman" w:hAnsi="Times New Roman" w:cs="Times New Roman"/>
              </w:rPr>
              <w:t xml:space="preserve">, </w:t>
            </w:r>
          </w:p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Среднеспи-сочная численность перс</w:t>
            </w:r>
            <w:r w:rsidR="004C6655" w:rsidRPr="004C6655">
              <w:rPr>
                <w:rFonts w:ascii="Times New Roman" w:hAnsi="Times New Roman" w:cs="Times New Roman"/>
              </w:rPr>
              <w:t>онала по состоянию на 01.01.2024</w:t>
            </w:r>
          </w:p>
        </w:tc>
      </w:tr>
      <w:tr w:rsidR="004C6655" w:rsidRPr="004C6655" w:rsidTr="003210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74" w:rsidRPr="004C6655" w:rsidRDefault="00377674" w:rsidP="00321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74" w:rsidRPr="004C6655" w:rsidRDefault="00377674" w:rsidP="00321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 xml:space="preserve">Министерство (ведомство, группировка) в </w:t>
            </w:r>
            <w:hyperlink r:id="rId4" w:tooltip="&quot;ОК 006-2011. Общероссийский классификатор органов государственной власти и управления&quot; (утв. Приказом Росстандарта от 26.04.2011 N 60-ст) (ред. от 03.06.2014) (Дата введения 01.01.2012) (с изм. и доп., вступ. в силу с 05.08.2014){КонсультантПлюс}" w:history="1">
              <w:r w:rsidRPr="004C6655">
                <w:rPr>
                  <w:rStyle w:val="a4"/>
                  <w:rFonts w:ascii="Times New Roman" w:eastAsiaTheme="majorEastAsia" w:hAnsi="Times New Roman" w:cs="Times New Roman"/>
                  <w:color w:val="auto"/>
                </w:rPr>
                <w:t>ОКОГУ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 xml:space="preserve">Территории в </w:t>
            </w:r>
            <w:hyperlink r:id="rId5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09.07.2014) (коды 01 - 32 ОКАТО) (с изм. и доп., вступ. в силу с 01.01.2015){КонсультантПлюс" w:history="1">
              <w:r w:rsidRPr="004C6655">
                <w:rPr>
                  <w:rStyle w:val="a4"/>
                  <w:rFonts w:ascii="Times New Roman" w:eastAsiaTheme="majorEastAsia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 xml:space="preserve">Вид деятель-ности в </w:t>
            </w:r>
            <w:hyperlink r:id="rId6" w:tooltip="Постановление Госстандарта России от 06.11.2001 N 454-ст (ред. от 08.07.2014, с изм. от 25.12.2014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" w:history="1">
              <w:r w:rsidRPr="004C6655">
                <w:rPr>
                  <w:rStyle w:val="a4"/>
                  <w:rFonts w:ascii="Times New Roman" w:eastAsiaTheme="majorEastAsia" w:hAnsi="Times New Roman" w:cs="Times New Roman"/>
                  <w:color w:val="auto"/>
                </w:rPr>
                <w:t>ОКВЭД</w:t>
              </w:r>
            </w:hyperlink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74" w:rsidRPr="004C6655" w:rsidRDefault="00377674" w:rsidP="00321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74" w:rsidRPr="004C6655" w:rsidRDefault="00377674" w:rsidP="00321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74" w:rsidRPr="004C6655" w:rsidRDefault="00377674" w:rsidP="00321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74" w:rsidRPr="004C6655" w:rsidRDefault="00377674" w:rsidP="00321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74" w:rsidRPr="004C6655" w:rsidRDefault="00377674" w:rsidP="00321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655" w:rsidRPr="004C6655" w:rsidTr="00321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10</w:t>
            </w:r>
          </w:p>
        </w:tc>
      </w:tr>
      <w:tr w:rsidR="004C6655" w:rsidRPr="004C6655" w:rsidTr="00321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32108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9D1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11622</w:t>
            </w:r>
            <w:r w:rsidR="004C6655" w:rsidRPr="004C6655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4C6655" w:rsidP="00321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655">
              <w:rPr>
                <w:rFonts w:ascii="Times New Roman" w:hAnsi="Times New Roman"/>
                <w:sz w:val="20"/>
                <w:szCs w:val="20"/>
              </w:rPr>
              <w:t>Многоквартирный дом</w:t>
            </w:r>
            <w:r w:rsidR="009D19C1" w:rsidRPr="004C6655">
              <w:rPr>
                <w:rFonts w:ascii="Times New Roman" w:hAnsi="Times New Roman"/>
                <w:sz w:val="20"/>
                <w:szCs w:val="20"/>
              </w:rPr>
              <w:t>,</w:t>
            </w:r>
            <w:r w:rsidR="00377674" w:rsidRPr="004C6655">
              <w:rPr>
                <w:rFonts w:ascii="Times New Roman" w:hAnsi="Times New Roman"/>
                <w:sz w:val="20"/>
                <w:szCs w:val="20"/>
              </w:rPr>
              <w:t xml:space="preserve"> реестровый  №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77674" w:rsidRPr="004C6655" w:rsidRDefault="00377674" w:rsidP="00321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4C6655" w:rsidP="00321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655">
              <w:rPr>
                <w:rFonts w:ascii="Times New Roman" w:hAnsi="Times New Roman"/>
                <w:sz w:val="20"/>
                <w:szCs w:val="20"/>
              </w:rPr>
              <w:t>164051</w:t>
            </w:r>
            <w:r w:rsidR="00377674" w:rsidRPr="004C6655">
              <w:rPr>
                <w:rFonts w:ascii="Times New Roman" w:hAnsi="Times New Roman"/>
                <w:sz w:val="20"/>
                <w:szCs w:val="20"/>
              </w:rPr>
              <w:t>, Архангельская обл.,</w:t>
            </w:r>
          </w:p>
          <w:p w:rsidR="00377674" w:rsidRPr="004C6655" w:rsidRDefault="00377674" w:rsidP="00321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655">
              <w:rPr>
                <w:rFonts w:ascii="Times New Roman" w:hAnsi="Times New Roman"/>
                <w:sz w:val="20"/>
                <w:szCs w:val="20"/>
              </w:rPr>
              <w:t>Коношский район,</w:t>
            </w:r>
          </w:p>
          <w:p w:rsidR="00377674" w:rsidRPr="004C6655" w:rsidRDefault="00377674" w:rsidP="00321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655">
              <w:rPr>
                <w:rFonts w:ascii="Times New Roman" w:hAnsi="Times New Roman"/>
                <w:sz w:val="20"/>
                <w:szCs w:val="20"/>
              </w:rPr>
              <w:t>МО «</w:t>
            </w:r>
            <w:r w:rsidR="004C6655" w:rsidRPr="004C6655">
              <w:rPr>
                <w:rFonts w:ascii="Times New Roman" w:hAnsi="Times New Roman"/>
                <w:sz w:val="20"/>
                <w:szCs w:val="20"/>
              </w:rPr>
              <w:t>Волошское</w:t>
            </w:r>
            <w:r w:rsidRPr="004C6655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377674" w:rsidRPr="004C6655" w:rsidRDefault="004C6655" w:rsidP="00321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655">
              <w:rPr>
                <w:rFonts w:ascii="Times New Roman" w:hAnsi="Times New Roman"/>
                <w:sz w:val="20"/>
                <w:szCs w:val="20"/>
              </w:rPr>
              <w:t>пос. Волошка</w:t>
            </w:r>
            <w:r w:rsidR="000512DE" w:rsidRPr="004C66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77674" w:rsidRPr="004C6655" w:rsidRDefault="00377674" w:rsidP="00377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655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4C6655" w:rsidRPr="004C6655">
              <w:rPr>
                <w:rFonts w:ascii="Times New Roman" w:hAnsi="Times New Roman"/>
                <w:sz w:val="20"/>
                <w:szCs w:val="20"/>
              </w:rPr>
              <w:t>Пригородная</w:t>
            </w:r>
            <w:r w:rsidRPr="004C66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77674" w:rsidRPr="004C6655" w:rsidRDefault="004C6655" w:rsidP="00051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655">
              <w:rPr>
                <w:rFonts w:ascii="Times New Roman" w:hAnsi="Times New Roman"/>
                <w:sz w:val="20"/>
                <w:szCs w:val="20"/>
              </w:rPr>
              <w:t>д.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377674" w:rsidP="00321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655">
              <w:rPr>
                <w:rFonts w:ascii="Times New Roman" w:hAnsi="Times New Roman"/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674" w:rsidRPr="004C6655" w:rsidRDefault="0058442E" w:rsidP="00321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C6655" w:rsidRPr="004C6655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74" w:rsidRPr="004C6655" w:rsidRDefault="00377674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-</w:t>
            </w:r>
          </w:p>
        </w:tc>
      </w:tr>
      <w:tr w:rsidR="004C6655" w:rsidRPr="004C6655" w:rsidTr="00321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655" w:rsidRPr="004C6655" w:rsidRDefault="004C6655" w:rsidP="0032108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655" w:rsidRPr="004C6655" w:rsidRDefault="004C6655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655" w:rsidRPr="004C6655" w:rsidRDefault="004C6655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655" w:rsidRPr="004C6655" w:rsidRDefault="004C6655" w:rsidP="009D1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11622406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655" w:rsidRPr="004C6655" w:rsidRDefault="004C6655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655" w:rsidRPr="004C6655" w:rsidRDefault="004C6655" w:rsidP="00321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655">
              <w:rPr>
                <w:rFonts w:ascii="Times New Roman" w:hAnsi="Times New Roman"/>
                <w:sz w:val="20"/>
                <w:szCs w:val="20"/>
              </w:rPr>
              <w:t>Многоквартирный дом,</w:t>
            </w:r>
          </w:p>
          <w:p w:rsidR="004C6655" w:rsidRPr="004C6655" w:rsidRDefault="004C6655" w:rsidP="00321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655">
              <w:rPr>
                <w:rFonts w:ascii="Times New Roman" w:hAnsi="Times New Roman"/>
                <w:sz w:val="20"/>
                <w:szCs w:val="20"/>
              </w:rPr>
              <w:t>реестровый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655" w:rsidRPr="004C6655" w:rsidRDefault="004C6655" w:rsidP="004C6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655">
              <w:rPr>
                <w:rFonts w:ascii="Times New Roman" w:hAnsi="Times New Roman"/>
                <w:sz w:val="20"/>
                <w:szCs w:val="20"/>
              </w:rPr>
              <w:t>164050, Архангельская обл.,</w:t>
            </w:r>
          </w:p>
          <w:p w:rsidR="004C6655" w:rsidRPr="004C6655" w:rsidRDefault="004C6655" w:rsidP="004C6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655">
              <w:rPr>
                <w:rFonts w:ascii="Times New Roman" w:hAnsi="Times New Roman"/>
                <w:sz w:val="20"/>
                <w:szCs w:val="20"/>
              </w:rPr>
              <w:t>Коношский район,</w:t>
            </w:r>
          </w:p>
          <w:p w:rsidR="004C6655" w:rsidRPr="004C6655" w:rsidRDefault="004C6655" w:rsidP="004C6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655">
              <w:rPr>
                <w:rFonts w:ascii="Times New Roman" w:hAnsi="Times New Roman"/>
                <w:sz w:val="20"/>
                <w:szCs w:val="20"/>
              </w:rPr>
              <w:t>МО «Волошское»,</w:t>
            </w:r>
          </w:p>
          <w:p w:rsidR="004C6655" w:rsidRPr="004C6655" w:rsidRDefault="004C6655" w:rsidP="004C6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655">
              <w:rPr>
                <w:rFonts w:ascii="Times New Roman" w:hAnsi="Times New Roman"/>
                <w:sz w:val="20"/>
                <w:szCs w:val="20"/>
              </w:rPr>
              <w:t>пос. Вандыш,</w:t>
            </w:r>
          </w:p>
          <w:p w:rsidR="004C6655" w:rsidRPr="004C6655" w:rsidRDefault="004C6655" w:rsidP="004C6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655">
              <w:rPr>
                <w:rFonts w:ascii="Times New Roman" w:hAnsi="Times New Roman"/>
                <w:sz w:val="20"/>
                <w:szCs w:val="20"/>
              </w:rPr>
              <w:t xml:space="preserve">ул. Центральная, </w:t>
            </w:r>
          </w:p>
          <w:p w:rsidR="004C6655" w:rsidRPr="004C6655" w:rsidRDefault="004C6655" w:rsidP="004C66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655">
              <w:rPr>
                <w:rFonts w:ascii="Times New Roman" w:hAnsi="Times New Roman"/>
                <w:sz w:val="20"/>
                <w:szCs w:val="20"/>
              </w:rPr>
              <w:t>д.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655" w:rsidRPr="004C6655" w:rsidRDefault="004C6655" w:rsidP="00321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655">
              <w:rPr>
                <w:rFonts w:ascii="Times New Roman" w:hAnsi="Times New Roman"/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655" w:rsidRPr="004C6655" w:rsidRDefault="0058442E" w:rsidP="003210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C6655" w:rsidRPr="004C6655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5" w:rsidRPr="004C6655" w:rsidRDefault="004C6655" w:rsidP="003210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655">
              <w:rPr>
                <w:rFonts w:ascii="Times New Roman" w:hAnsi="Times New Roman" w:cs="Times New Roman"/>
              </w:rPr>
              <w:t>-</w:t>
            </w:r>
          </w:p>
        </w:tc>
      </w:tr>
    </w:tbl>
    <w:p w:rsidR="00DF7693" w:rsidRPr="004C6655" w:rsidRDefault="00DF7693"/>
    <w:sectPr w:rsidR="00DF7693" w:rsidRPr="004C6655" w:rsidSect="00377674">
      <w:pgSz w:w="16840" w:h="11907" w:orient="landscape" w:code="9"/>
      <w:pgMar w:top="567" w:right="567" w:bottom="1134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74"/>
    <w:rsid w:val="000512DE"/>
    <w:rsid w:val="002444FB"/>
    <w:rsid w:val="003058E2"/>
    <w:rsid w:val="00377674"/>
    <w:rsid w:val="003D1246"/>
    <w:rsid w:val="004C0DD4"/>
    <w:rsid w:val="004C6655"/>
    <w:rsid w:val="0058442E"/>
    <w:rsid w:val="006D16BC"/>
    <w:rsid w:val="007824ED"/>
    <w:rsid w:val="009D19C1"/>
    <w:rsid w:val="00D05719"/>
    <w:rsid w:val="00D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A4B0"/>
  <w15:docId w15:val="{1638976C-1555-4E3F-90B7-5782C777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67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05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5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058E2"/>
    <w:pPr>
      <w:spacing w:after="0" w:line="240" w:lineRule="auto"/>
    </w:pPr>
  </w:style>
  <w:style w:type="paragraph" w:customStyle="1" w:styleId="ConsPlusNormal">
    <w:name w:val="ConsPlusNormal"/>
    <w:rsid w:val="003776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377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A8838C6EB7B8017B61DEDD56E9AEF8B8F0C10082E7B131B4A25758302578BE7E6F1DF35F0AAA70MF00G" TargetMode="External"/><Relationship Id="rId5" Type="http://schemas.openxmlformats.org/officeDocument/2006/relationships/hyperlink" Target="consultantplus://offline/ref=ACA8838C6EB7B8017B61DEDD56E9AEF8B8F1C7018BE7B131B4A25758302578BE7E6F1DF35E0CA278MF0AG" TargetMode="External"/><Relationship Id="rId4" Type="http://schemas.openxmlformats.org/officeDocument/2006/relationships/hyperlink" Target="consultantplus://offline/ref=ACA8838C6EB7B8017B61DEDD56E9AEF8B8F0CF0D84E4B131B4A25758302578BE7E6F1DF35E0CA278MF0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Work</cp:lastModifiedBy>
  <cp:revision>7</cp:revision>
  <dcterms:created xsi:type="dcterms:W3CDTF">2022-11-28T12:34:00Z</dcterms:created>
  <dcterms:modified xsi:type="dcterms:W3CDTF">2024-09-19T06:13:00Z</dcterms:modified>
</cp:coreProperties>
</file>